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366"/>
      </w:tblGrid>
      <w:tr w:rsidR="001D675F" w:rsidRPr="002E30F1" w14:paraId="02E4C36C" w14:textId="77777777" w:rsidTr="002E30F1">
        <w:trPr>
          <w:jc w:val="center"/>
        </w:trPr>
        <w:tc>
          <w:tcPr>
            <w:tcW w:w="5419" w:type="dxa"/>
          </w:tcPr>
          <w:p w14:paraId="139DEACE" w14:textId="77777777" w:rsidR="001D675F" w:rsidRPr="002E30F1" w:rsidRDefault="001D675F" w:rsidP="002E30F1">
            <w:pPr>
              <w:pStyle w:val="a9"/>
              <w:spacing w:line="276" w:lineRule="auto"/>
              <w:contextualSpacing/>
              <w:rPr>
                <w:sz w:val="30"/>
              </w:rPr>
            </w:pPr>
            <w:r w:rsidRPr="002E30F1">
              <w:rPr>
                <w:b/>
                <w:noProof/>
                <w:lang w:eastAsia="ru-RU"/>
              </w:rPr>
              <w:drawing>
                <wp:inline distT="0" distB="0" distL="0" distR="0" wp14:anchorId="1D29B3CB" wp14:editId="63E33702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  <w:vAlign w:val="center"/>
          </w:tcPr>
          <w:p w14:paraId="2C458AA6" w14:textId="3E6A3C9F" w:rsidR="001D675F" w:rsidRPr="002E30F1" w:rsidRDefault="002E30F1" w:rsidP="002E30F1">
            <w:pPr>
              <w:spacing w:line="276" w:lineRule="auto"/>
              <w:ind w:left="290"/>
              <w:contextualSpacing/>
              <w:jc w:val="center"/>
              <w:rPr>
                <w:rFonts w:ascii="Times New Roman" w:hAnsi="Times New Roman" w:cs="Times New Roman"/>
                <w:sz w:val="30"/>
              </w:rPr>
            </w:pPr>
            <w:r w:rsidRPr="002E30F1">
              <w:rPr>
                <w:rFonts w:ascii="Times New Roman" w:hAnsi="Times New Roman" w:cs="Times New Roman"/>
                <w:noProof/>
                <w:sz w:val="30"/>
              </w:rPr>
              <w:drawing>
                <wp:inline distT="0" distB="0" distL="0" distR="0" wp14:anchorId="738FFA43" wp14:editId="3B301389">
                  <wp:extent cx="2451100" cy="6216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100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53A8EC" w14:textId="77777777" w:rsidR="009D19CA" w:rsidRPr="002E30F1" w:rsidRDefault="009D19CA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5840A99" w14:textId="77777777" w:rsidR="00596E5D" w:rsidRPr="002E30F1" w:rsidRDefault="00596E5D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5978E80" w14:textId="77777777" w:rsidR="00596E5D" w:rsidRPr="002E30F1" w:rsidRDefault="00596E5D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242AA08" w14:textId="77777777" w:rsidR="00596E5D" w:rsidRPr="002E30F1" w:rsidRDefault="00596E5D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81AD1A" w14:textId="77777777" w:rsidR="00596E5D" w:rsidRPr="002E30F1" w:rsidRDefault="00596E5D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3DAA121" w14:textId="77777777" w:rsidR="00596E5D" w:rsidRPr="002E30F1" w:rsidRDefault="001B15DE" w:rsidP="002E30F1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2E30F1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56441F0" w14:textId="037247C4" w:rsidR="001B15DE" w:rsidRPr="002E30F1" w:rsidRDefault="00042319" w:rsidP="002E30F1">
      <w:pPr>
        <w:spacing w:after="0" w:line="276" w:lineRule="auto"/>
        <w:contextualSpacing/>
        <w:jc w:val="center"/>
        <w:rPr>
          <w:rFonts w:ascii="Times New Roman" w:hAnsi="Times New Roman" w:cs="Times New Roman"/>
          <w:sz w:val="40"/>
          <w:szCs w:val="40"/>
        </w:rPr>
      </w:pPr>
      <w:r w:rsidRPr="002E30F1">
        <w:rPr>
          <w:rFonts w:ascii="Times New Roman" w:hAnsi="Times New Roman" w:cs="Times New Roman"/>
          <w:sz w:val="40"/>
          <w:szCs w:val="40"/>
        </w:rPr>
        <w:t>«</w:t>
      </w:r>
      <w:r w:rsidRPr="002E30F1">
        <w:rPr>
          <w:rFonts w:ascii="Times New Roman" w:eastAsia="Arial Unicode MS" w:hAnsi="Times New Roman" w:cs="Times New Roman"/>
          <w:sz w:val="40"/>
          <w:szCs w:val="40"/>
        </w:rPr>
        <w:t xml:space="preserve">Производство и обслуживание </w:t>
      </w:r>
      <w:r w:rsidR="00AA0EA5" w:rsidRPr="002E30F1">
        <w:rPr>
          <w:rFonts w:ascii="Times New Roman" w:eastAsia="Arial Unicode MS" w:hAnsi="Times New Roman" w:cs="Times New Roman"/>
          <w:sz w:val="40"/>
          <w:szCs w:val="40"/>
        </w:rPr>
        <w:t>бортового технического радиоэлектронного комплекса</w:t>
      </w:r>
      <w:r w:rsidRPr="002E30F1">
        <w:rPr>
          <w:rFonts w:ascii="Times New Roman" w:eastAsia="Arial Unicode MS" w:hAnsi="Times New Roman" w:cs="Times New Roman"/>
          <w:sz w:val="40"/>
          <w:szCs w:val="40"/>
        </w:rPr>
        <w:t xml:space="preserve"> летательн</w:t>
      </w:r>
      <w:r w:rsidR="00AA0EA5" w:rsidRPr="002E30F1">
        <w:rPr>
          <w:rFonts w:ascii="Times New Roman" w:eastAsia="Arial Unicode MS" w:hAnsi="Times New Roman" w:cs="Times New Roman"/>
          <w:sz w:val="40"/>
          <w:szCs w:val="40"/>
        </w:rPr>
        <w:t>ого</w:t>
      </w:r>
      <w:r w:rsidRPr="002E30F1">
        <w:rPr>
          <w:rFonts w:ascii="Times New Roman" w:eastAsia="Arial Unicode MS" w:hAnsi="Times New Roman" w:cs="Times New Roman"/>
          <w:sz w:val="40"/>
          <w:szCs w:val="40"/>
        </w:rPr>
        <w:t xml:space="preserve"> аппарат</w:t>
      </w:r>
      <w:r w:rsidR="00AA0EA5" w:rsidRPr="002E30F1">
        <w:rPr>
          <w:rFonts w:ascii="Times New Roman" w:eastAsia="Arial Unicode MS" w:hAnsi="Times New Roman" w:cs="Times New Roman"/>
          <w:sz w:val="40"/>
          <w:szCs w:val="40"/>
        </w:rPr>
        <w:t>а</w:t>
      </w:r>
      <w:r w:rsidR="001B15DE" w:rsidRPr="002E30F1">
        <w:rPr>
          <w:rFonts w:ascii="Times New Roman" w:hAnsi="Times New Roman" w:cs="Times New Roman"/>
          <w:sz w:val="40"/>
          <w:szCs w:val="40"/>
        </w:rPr>
        <w:t>»</w:t>
      </w:r>
    </w:p>
    <w:p w14:paraId="72424A95" w14:textId="77777777" w:rsidR="001B15DE" w:rsidRPr="002E30F1" w:rsidRDefault="001B15DE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3D5368" w14:textId="7C5D0824" w:rsidR="00D93770" w:rsidRDefault="00D93770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80E421E" w14:textId="760B483F" w:rsid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9DF8070" w14:textId="7E4F23B9" w:rsid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D1A64A5" w14:textId="3893F245" w:rsid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C2233A" w14:textId="0FC113E5" w:rsid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D24E0E0" w14:textId="0AD3E36B" w:rsid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DC84507" w14:textId="070D107D" w:rsid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B3E311A" w14:textId="3BEE73EF" w:rsid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E26839" w14:textId="19C528BA" w:rsid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BB82F21" w14:textId="77777777" w:rsid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5B8DEE5" w14:textId="104BC8A4" w:rsid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65D0010" w14:textId="77777777" w:rsidR="002E30F1" w:rsidRPr="002E30F1" w:rsidRDefault="002E30F1" w:rsidP="002E30F1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DF5F4E6" w14:textId="77777777" w:rsidR="002E30F1" w:rsidRDefault="00D25700" w:rsidP="002E30F1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E30F1" w:rsidSect="000D5D3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0" w:footer="567" w:gutter="0"/>
          <w:cols w:space="708"/>
          <w:titlePg/>
          <w:docGrid w:linePitch="360"/>
        </w:sectPr>
      </w:pPr>
      <w:r w:rsidRPr="002E30F1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982E8C" w:rsidRPr="002E30F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7E0C3F" w:rsidRPr="002E30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633689C6" w14:textId="5E69F1B4" w:rsidR="00042319" w:rsidRPr="00CF4B1D" w:rsidRDefault="001B15DE" w:rsidP="00042319">
      <w:pPr>
        <w:spacing w:after="0" w:line="276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042319" w:rsidRPr="00CF4B1D">
        <w:rPr>
          <w:rFonts w:ascii="Times New Roman" w:eastAsia="Arial Unicode MS" w:hAnsi="Times New Roman" w:cs="Times New Roman"/>
          <w:sz w:val="28"/>
          <w:szCs w:val="28"/>
        </w:rPr>
        <w:t xml:space="preserve">Производство и обслуживание </w:t>
      </w:r>
      <w:r w:rsidR="002A5C63">
        <w:rPr>
          <w:rFonts w:ascii="Times New Roman" w:eastAsia="Arial Unicode MS" w:hAnsi="Times New Roman" w:cs="Times New Roman"/>
          <w:sz w:val="28"/>
          <w:szCs w:val="28"/>
        </w:rPr>
        <w:t>бортового технического радиоэлектронного комплекса</w:t>
      </w:r>
      <w:r w:rsidR="00042319" w:rsidRPr="00CF4B1D">
        <w:rPr>
          <w:rFonts w:ascii="Times New Roman" w:eastAsia="Arial Unicode MS" w:hAnsi="Times New Roman" w:cs="Times New Roman"/>
          <w:sz w:val="28"/>
          <w:szCs w:val="28"/>
        </w:rPr>
        <w:t xml:space="preserve"> летательн</w:t>
      </w:r>
      <w:r w:rsidR="002A5C63">
        <w:rPr>
          <w:rFonts w:ascii="Times New Roman" w:eastAsia="Arial Unicode MS" w:hAnsi="Times New Roman" w:cs="Times New Roman"/>
          <w:sz w:val="28"/>
          <w:szCs w:val="28"/>
        </w:rPr>
        <w:t>ого</w:t>
      </w:r>
      <w:r w:rsidR="00042319" w:rsidRPr="00CF4B1D">
        <w:rPr>
          <w:rFonts w:ascii="Times New Roman" w:eastAsia="Arial Unicode MS" w:hAnsi="Times New Roman" w:cs="Times New Roman"/>
          <w:sz w:val="28"/>
          <w:szCs w:val="28"/>
        </w:rPr>
        <w:t xml:space="preserve"> аппарат</w:t>
      </w:r>
      <w:r w:rsidR="002A5C63">
        <w:rPr>
          <w:rFonts w:ascii="Times New Roman" w:eastAsia="Arial Unicode MS" w:hAnsi="Times New Roman" w:cs="Times New Roman"/>
          <w:sz w:val="28"/>
          <w:szCs w:val="28"/>
        </w:rPr>
        <w:t>а</w:t>
      </w:r>
    </w:p>
    <w:p w14:paraId="3E504FA4" w14:textId="77777777" w:rsidR="00425FBC" w:rsidRPr="00425FBC" w:rsidRDefault="00425FBC" w:rsidP="0004231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A0C10D5" w14:textId="50B8EE4D" w:rsidR="000B5F60" w:rsidRPr="000B5F60" w:rsidRDefault="000B5F60" w:rsidP="000B5F60">
      <w:pPr>
        <w:pStyle w:val="25"/>
        <w:tabs>
          <w:tab w:val="left" w:pos="0"/>
        </w:tabs>
        <w:spacing w:line="276" w:lineRule="auto"/>
        <w:ind w:firstLine="709"/>
        <w:jc w:val="both"/>
        <w:rPr>
          <w:rStyle w:val="22"/>
          <w:rFonts w:ascii="Times New Roman" w:hAnsi="Times New Roman" w:cs="Times New Roman"/>
          <w:sz w:val="28"/>
          <w:szCs w:val="28"/>
          <w:lang w:val="ru-RU"/>
        </w:rPr>
      </w:pPr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 xml:space="preserve">В настоящее время, когда на смену самолетам, изготовленных за рубежом, приходят наши отечественные разработки воздушных судов, и продолжается обслуживание самолетов </w:t>
      </w:r>
      <w:proofErr w:type="spellStart"/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>Boening</w:t>
      </w:r>
      <w:proofErr w:type="spellEnd"/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 xml:space="preserve"> и Airbus необходимы специалисты, которые понимают основы технологии изготовления и ремонта как отечественных, так и зарубежных производителей. Компетенция «</w:t>
      </w:r>
      <w:r w:rsidR="002A5C63" w:rsidRPr="00CF4B1D">
        <w:rPr>
          <w:rFonts w:ascii="Times New Roman" w:eastAsia="Arial Unicode MS" w:hAnsi="Times New Roman" w:cs="Times New Roman"/>
          <w:sz w:val="28"/>
          <w:szCs w:val="28"/>
        </w:rPr>
        <w:t xml:space="preserve">Производство и обслуживание </w:t>
      </w:r>
      <w:r w:rsidR="002A5C63">
        <w:rPr>
          <w:rFonts w:ascii="Times New Roman" w:eastAsia="Arial Unicode MS" w:hAnsi="Times New Roman" w:cs="Times New Roman"/>
          <w:sz w:val="28"/>
          <w:szCs w:val="28"/>
        </w:rPr>
        <w:t>бортового технического радиоэлектронного комплекса</w:t>
      </w:r>
      <w:r w:rsidR="002A5C63" w:rsidRPr="00CF4B1D">
        <w:rPr>
          <w:rFonts w:ascii="Times New Roman" w:eastAsia="Arial Unicode MS" w:hAnsi="Times New Roman" w:cs="Times New Roman"/>
          <w:sz w:val="28"/>
          <w:szCs w:val="28"/>
        </w:rPr>
        <w:t xml:space="preserve"> летательн</w:t>
      </w:r>
      <w:r w:rsidR="002A5C63">
        <w:rPr>
          <w:rFonts w:ascii="Times New Roman" w:eastAsia="Arial Unicode MS" w:hAnsi="Times New Roman" w:cs="Times New Roman"/>
          <w:sz w:val="28"/>
          <w:szCs w:val="28"/>
        </w:rPr>
        <w:t>ого</w:t>
      </w:r>
      <w:r w:rsidR="002A5C63" w:rsidRPr="00CF4B1D">
        <w:rPr>
          <w:rFonts w:ascii="Times New Roman" w:eastAsia="Arial Unicode MS" w:hAnsi="Times New Roman" w:cs="Times New Roman"/>
          <w:sz w:val="28"/>
          <w:szCs w:val="28"/>
        </w:rPr>
        <w:t xml:space="preserve"> аппарат</w:t>
      </w:r>
      <w:r w:rsidR="002A5C63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>» направлена на подготовку специалистов в этом направлении.</w:t>
      </w:r>
    </w:p>
    <w:p w14:paraId="2BEE9572" w14:textId="1B2C03BA" w:rsidR="000B5F60" w:rsidRPr="000B5F60" w:rsidRDefault="000B5F60" w:rsidP="000B5F60">
      <w:pPr>
        <w:pStyle w:val="25"/>
        <w:tabs>
          <w:tab w:val="left" w:pos="0"/>
        </w:tabs>
        <w:spacing w:line="276" w:lineRule="auto"/>
        <w:ind w:firstLine="709"/>
        <w:jc w:val="both"/>
        <w:rPr>
          <w:rStyle w:val="22"/>
          <w:rFonts w:ascii="Times New Roman" w:hAnsi="Times New Roman" w:cs="Times New Roman"/>
          <w:sz w:val="28"/>
          <w:szCs w:val="28"/>
          <w:lang w:val="ru-RU"/>
        </w:rPr>
      </w:pPr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 xml:space="preserve">Специалист владеет технологией изготовления и ремонта электрифицированных и пилотажно-навигационных комплексов, авиационного и радиоэлектронного оборудования летательных аппаратов, а также владеет технологией изготовления бортовых жгутов, </w:t>
      </w:r>
      <w:proofErr w:type="spellStart"/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>внутриблочных</w:t>
      </w:r>
      <w:proofErr w:type="spellEnd"/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>внутриприборных</w:t>
      </w:r>
      <w:proofErr w:type="spellEnd"/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 xml:space="preserve">) жгутов. Умеет выявить причину неработоспособности и ее устранить. Знает нормативно-правовую документацию РФ на обслуживание воздушных судов, умеет заполнять и создавать документацию на ремонт приборов, жгутов. </w:t>
      </w:r>
      <w:r w:rsidR="00D93770">
        <w:rPr>
          <w:rStyle w:val="22"/>
          <w:rFonts w:ascii="Times New Roman" w:hAnsi="Times New Roman" w:cs="Times New Roman"/>
          <w:sz w:val="28"/>
          <w:szCs w:val="28"/>
          <w:lang w:val="ru-RU"/>
        </w:rPr>
        <w:t>Понимает</w:t>
      </w:r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 xml:space="preserve"> использование инструмента и оборудования отечественного и зарубежного производителя. </w:t>
      </w:r>
    </w:p>
    <w:p w14:paraId="7AE7F6A0" w14:textId="4516262E" w:rsidR="005F3BC6" w:rsidRPr="000E72E8" w:rsidRDefault="000B5F60" w:rsidP="000B5F60">
      <w:pPr>
        <w:pStyle w:val="25"/>
        <w:shd w:val="clear" w:color="auto" w:fill="auto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</w:pPr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>Специалисты должны владеть профессиональной терминологией, разбираться в сборочных чертежах агрегатов, принципиальных и монтажных электросхемах летательного аппарата. Иметь навык по работе с паяльным и обжимным оборудованием, слесарным инструментом для выполнения монтажа электрооборудования, технического обслуживания и ремонта на летательном аппарате. Осуществлять осмотр, обслуживание, устранение неполадок, тестирование и ремонт авиационного и радиоэлектронного оборудования летательных аппаратов. Специалист данной компетенции может специализироваться на изготовлении электрооборудования и ремонте для всех видов летательных аппаратах (беспилотные авиационные транспортные средства, вертолеты, дроны, космические аппараты и т.д.). Должны знать технологию проверки средствами объективного контроля и мультиметрами. Вне зависимости от специализации организаци</w:t>
      </w:r>
      <w:r w:rsidR="00D93770">
        <w:rPr>
          <w:rStyle w:val="22"/>
          <w:rFonts w:ascii="Times New Roman" w:hAnsi="Times New Roman" w:cs="Times New Roman"/>
          <w:sz w:val="28"/>
          <w:szCs w:val="28"/>
          <w:lang w:val="ru-RU"/>
        </w:rPr>
        <w:t>и</w:t>
      </w:r>
      <w:r w:rsidRPr="000B5F60">
        <w:rPr>
          <w:rStyle w:val="22"/>
          <w:rFonts w:ascii="Times New Roman" w:hAnsi="Times New Roman" w:cs="Times New Roman"/>
          <w:sz w:val="28"/>
          <w:szCs w:val="28"/>
          <w:lang w:val="ru-RU"/>
        </w:rPr>
        <w:t xml:space="preserve"> работы, должны проявлять самостоятельность, навыки взаимодействия и решения проблем, а также способность к постоянной безопасной и точной работе, соблюдению отраслевых правил и инструкций изготовителей. Брать на себя высокий уровень личной ответственности за результат деятельности</w:t>
      </w:r>
      <w:r w:rsidR="005F3BC6" w:rsidRPr="001822D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FED4B84" w14:textId="77777777" w:rsidR="009C4B59" w:rsidRPr="00425FBC" w:rsidRDefault="009C4B59" w:rsidP="000B5F6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76D64D" w14:textId="77777777" w:rsidR="009C4B59" w:rsidRPr="002436F5" w:rsidRDefault="009C4B59" w:rsidP="002436F5">
      <w:pPr>
        <w:keepNext/>
        <w:spacing w:after="0"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bookmarkEnd w:id="0"/>
    </w:p>
    <w:p w14:paraId="13082F87" w14:textId="77777777" w:rsidR="00425FBC" w:rsidRPr="00425FBC" w:rsidRDefault="00425FBC" w:rsidP="002436F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C140291" w14:textId="4108F219" w:rsidR="00532AD0" w:rsidRPr="00425FBC" w:rsidRDefault="00532AD0" w:rsidP="00D93770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</w:t>
      </w:r>
    </w:p>
    <w:p w14:paraId="66B35B2D" w14:textId="77777777" w:rsidR="00414C8B" w:rsidRPr="00E6434C" w:rsidRDefault="003C0834" w:rsidP="00D93770">
      <w:pPr>
        <w:pStyle w:val="a3"/>
        <w:numPr>
          <w:ilvl w:val="0"/>
          <w:numId w:val="2"/>
        </w:numPr>
        <w:spacing w:after="0"/>
        <w:ind w:left="284" w:hanging="142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3C0834">
        <w:rPr>
          <w:rFonts w:ascii="Times New Roman" w:hAnsi="Times New Roman"/>
          <w:sz w:val="28"/>
          <w:szCs w:val="28"/>
        </w:rPr>
        <w:t>24.01.02</w:t>
      </w:r>
      <w:r>
        <w:rPr>
          <w:rFonts w:ascii="Times New Roman" w:hAnsi="Times New Roman"/>
          <w:sz w:val="28"/>
          <w:szCs w:val="28"/>
        </w:rPr>
        <w:t xml:space="preserve"> Слесарь-сборщик авиационной техники</w:t>
      </w:r>
      <w:r w:rsidRPr="003C0834">
        <w:rPr>
          <w:color w:val="000000"/>
          <w:sz w:val="27"/>
          <w:szCs w:val="27"/>
        </w:rPr>
        <w:t xml:space="preserve"> </w:t>
      </w:r>
      <w:r w:rsidRPr="00E6434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(утвержден приказом Министерства просвещения Российской Федерации от 27 апреля 2022 г. N 28</w:t>
      </w:r>
      <w:r w:rsidR="00654A39" w:rsidRPr="00E6434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7</w:t>
      </w:r>
      <w:r w:rsidRPr="00E6434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</w:t>
      </w:r>
    </w:p>
    <w:p w14:paraId="09BDB9C6" w14:textId="77777777" w:rsidR="00532AD0" w:rsidRPr="00086EA3" w:rsidRDefault="00414C8B" w:rsidP="00D93770">
      <w:pPr>
        <w:pStyle w:val="a3"/>
        <w:numPr>
          <w:ilvl w:val="0"/>
          <w:numId w:val="2"/>
        </w:numPr>
        <w:spacing w:after="0"/>
        <w:ind w:left="284" w:hanging="142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14C8B">
        <w:rPr>
          <w:rFonts w:ascii="Times New Roman" w:hAnsi="Times New Roman"/>
          <w:sz w:val="28"/>
          <w:szCs w:val="28"/>
        </w:rPr>
        <w:t xml:space="preserve">25.02.03 </w:t>
      </w:r>
      <w:r w:rsidRPr="00DD24A1">
        <w:rPr>
          <w:rFonts w:ascii="Times New Roman" w:hAnsi="Times New Roman"/>
          <w:sz w:val="28"/>
          <w:szCs w:val="28"/>
        </w:rPr>
        <w:t>Техническая эксплуатация электрифицированных и пилотажно-навигационных комплексов (</w:t>
      </w:r>
      <w:r w:rsidR="00E6434C" w:rsidRPr="00DD24A1">
        <w:rPr>
          <w:rFonts w:ascii="Times New Roman" w:hAnsi="Times New Roman"/>
          <w:iCs/>
          <w:sz w:val="28"/>
          <w:szCs w:val="28"/>
          <w:shd w:val="clear" w:color="auto" w:fill="FFFFFF"/>
        </w:rPr>
        <w:t>утвержден</w:t>
      </w:r>
      <w:r w:rsidR="00E6434C" w:rsidRPr="00DD24A1">
        <w:rPr>
          <w:rFonts w:ascii="Times New Roman" w:hAnsi="Times New Roman"/>
          <w:sz w:val="28"/>
          <w:szCs w:val="28"/>
        </w:rPr>
        <w:t xml:space="preserve"> </w:t>
      </w:r>
      <w:r w:rsidR="00E6434C" w:rsidRPr="00DD24A1">
        <w:rPr>
          <w:rFonts w:ascii="Times New Roman" w:hAnsi="Times New Roman"/>
          <w:iCs/>
          <w:sz w:val="28"/>
          <w:szCs w:val="28"/>
          <w:shd w:val="clear" w:color="auto" w:fill="FFFFFF"/>
        </w:rPr>
        <w:t>приказом Министерства просвещения</w:t>
      </w:r>
      <w:r w:rsidR="00E6434C" w:rsidRPr="00DD24A1">
        <w:rPr>
          <w:rFonts w:ascii="Times New Roman" w:hAnsi="Times New Roman"/>
          <w:sz w:val="28"/>
          <w:szCs w:val="28"/>
        </w:rPr>
        <w:t xml:space="preserve"> </w:t>
      </w:r>
      <w:r w:rsidR="00E6434C" w:rsidRPr="00DD24A1">
        <w:rPr>
          <w:rFonts w:ascii="Times New Roman" w:hAnsi="Times New Roman"/>
          <w:iCs/>
          <w:sz w:val="28"/>
          <w:szCs w:val="28"/>
          <w:shd w:val="clear" w:color="auto" w:fill="FFFFFF"/>
        </w:rPr>
        <w:t>Российской Федерации</w:t>
      </w:r>
      <w:r w:rsidR="00E6434C" w:rsidRPr="00E643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6434C" w:rsidRPr="00E6434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от 8 февраля 2024 г. N 80)</w:t>
      </w:r>
    </w:p>
    <w:p w14:paraId="4BDB9D35" w14:textId="4C00027D" w:rsidR="00086EA3" w:rsidRPr="000A7D15" w:rsidRDefault="00086EA3" w:rsidP="00D93770">
      <w:pPr>
        <w:pStyle w:val="a3"/>
        <w:numPr>
          <w:ilvl w:val="0"/>
          <w:numId w:val="2"/>
        </w:numPr>
        <w:spacing w:after="0"/>
        <w:ind w:left="284" w:hanging="142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sz w:val="28"/>
          <w:szCs w:val="28"/>
        </w:rPr>
        <w:t>11.01.01 Монтажник радиоэлектронной аппаратуры и приборов (утвержден</w:t>
      </w:r>
      <w:r w:rsidRPr="00E6434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приказом Министерства просвещения Российской Федерации от 2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июня</w:t>
      </w:r>
      <w:r w:rsidRPr="00E6434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202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3</w:t>
      </w:r>
      <w:r w:rsidRPr="00E6434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г. N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488</w:t>
      </w:r>
      <w:r w:rsidRPr="00E6434C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</w:t>
      </w:r>
    </w:p>
    <w:p w14:paraId="4E8C8E09" w14:textId="77777777" w:rsidR="00425FBC" w:rsidRDefault="00425FBC" w:rsidP="00D93770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Профессиональный с</w:t>
      </w:r>
      <w:r w:rsidR="00E6434C">
        <w:rPr>
          <w:rFonts w:ascii="Times New Roman" w:eastAsia="Calibri" w:hAnsi="Times New Roman" w:cs="Times New Roman"/>
          <w:sz w:val="28"/>
          <w:szCs w:val="28"/>
        </w:rPr>
        <w:t>тандарт</w:t>
      </w:r>
    </w:p>
    <w:p w14:paraId="0131D673" w14:textId="77777777" w:rsidR="00E6434C" w:rsidRPr="00C4646C" w:rsidRDefault="00E6434C" w:rsidP="00D93770">
      <w:pPr>
        <w:pStyle w:val="a3"/>
        <w:numPr>
          <w:ilvl w:val="0"/>
          <w:numId w:val="6"/>
        </w:numPr>
        <w:spacing w:after="0"/>
        <w:ind w:left="284" w:hanging="142"/>
        <w:jc w:val="both"/>
        <w:rPr>
          <w:rFonts w:ascii="Verdana" w:eastAsia="Times New Roman" w:hAnsi="Verdana"/>
          <w:i/>
          <w:iCs/>
          <w:color w:val="000000"/>
          <w:sz w:val="20"/>
          <w:szCs w:val="20"/>
          <w:lang w:eastAsia="ru-RU"/>
        </w:rPr>
      </w:pPr>
      <w:r w:rsidRPr="00E6434C">
        <w:rPr>
          <w:rFonts w:ascii="Times New Roman" w:hAnsi="Times New Roman"/>
          <w:sz w:val="28"/>
          <w:szCs w:val="28"/>
        </w:rPr>
        <w:t xml:space="preserve">32.012 </w:t>
      </w:r>
      <w:r w:rsidRPr="00E6434C">
        <w:rPr>
          <w:rFonts w:ascii="Times New Roman" w:hAnsi="Times New Roman"/>
          <w:bCs/>
          <w:color w:val="000000"/>
          <w:sz w:val="28"/>
          <w:szCs w:val="28"/>
        </w:rPr>
        <w:t>Монтажник электрооборудования летательных аппаратов</w:t>
      </w:r>
      <w:r w:rsidRPr="00E6434C">
        <w:rPr>
          <w:rFonts w:ascii="Verdana" w:hAnsi="Verdana"/>
          <w:i/>
          <w:iCs/>
          <w:color w:val="000000"/>
          <w:sz w:val="20"/>
          <w:szCs w:val="20"/>
        </w:rPr>
        <w:t xml:space="preserve"> </w:t>
      </w:r>
      <w:r w:rsidR="0016565A" w:rsidRPr="0016565A">
        <w:rPr>
          <w:rFonts w:ascii="Verdana" w:hAnsi="Verdana"/>
          <w:iCs/>
          <w:color w:val="000000"/>
          <w:sz w:val="20"/>
          <w:szCs w:val="20"/>
        </w:rPr>
        <w:t>(</w:t>
      </w:r>
      <w:r w:rsidRPr="0016565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Утвержден </w:t>
      </w:r>
      <w:r w:rsidRPr="00E6434C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приказом Министерства труда и социальной защиты Российской Федерации от 16.09.2021 № 635н</w:t>
      </w:r>
      <w:r w:rsidR="0016565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)</w:t>
      </w:r>
    </w:p>
    <w:p w14:paraId="1E67D8DB" w14:textId="49633C81" w:rsidR="00341772" w:rsidRPr="00D93770" w:rsidRDefault="00C4646C" w:rsidP="00D93770">
      <w:pPr>
        <w:pStyle w:val="a3"/>
        <w:numPr>
          <w:ilvl w:val="0"/>
          <w:numId w:val="6"/>
        </w:numPr>
        <w:spacing w:after="0"/>
        <w:ind w:left="284" w:hanging="142"/>
        <w:jc w:val="both"/>
        <w:rPr>
          <w:rFonts w:ascii="Verdana" w:eastAsia="Times New Roman" w:hAnsi="Verdana"/>
          <w:i/>
          <w:iCs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>25.052 Монтажник радиоэлектронной аппаратуры и приборов в ракетно-космической деятельности</w:t>
      </w:r>
      <w:r w:rsidR="00D93770">
        <w:rPr>
          <w:rFonts w:ascii="Times New Roman" w:hAnsi="Times New Roman"/>
          <w:sz w:val="28"/>
          <w:szCs w:val="28"/>
        </w:rPr>
        <w:t xml:space="preserve"> </w:t>
      </w:r>
      <w:r w:rsidR="00341772" w:rsidRPr="00D93770">
        <w:rPr>
          <w:rFonts w:ascii="Verdana" w:hAnsi="Verdana"/>
          <w:iCs/>
          <w:color w:val="000000"/>
          <w:sz w:val="20"/>
          <w:szCs w:val="20"/>
        </w:rPr>
        <w:t>(</w:t>
      </w:r>
      <w:r w:rsidR="00341772" w:rsidRPr="00D93770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Утвержден приказом Министерства труда и социальной защиты Российской Федерации от 06.10.2022 № 628н)</w:t>
      </w:r>
    </w:p>
    <w:p w14:paraId="10F70E32" w14:textId="77777777" w:rsidR="00425FBC" w:rsidRPr="00425FBC" w:rsidRDefault="00425FBC" w:rsidP="00D93770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</w:p>
    <w:p w14:paraId="70E85653" w14:textId="77777777" w:rsidR="0016565A" w:rsidRPr="00247A2C" w:rsidRDefault="0016565A" w:rsidP="00D93770">
      <w:pPr>
        <w:pStyle w:val="a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/>
          <w:iCs/>
          <w:sz w:val="28"/>
          <w:szCs w:val="28"/>
        </w:rPr>
      </w:pPr>
      <w:r w:rsidRPr="0016565A">
        <w:rPr>
          <w:rFonts w:ascii="Times New Roman" w:hAnsi="Times New Roman"/>
          <w:sz w:val="28"/>
          <w:szCs w:val="28"/>
        </w:rPr>
        <w:t>Авиационный механик по приборам и электрооборудованию</w:t>
      </w:r>
      <w:r w:rsidRPr="0016565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(</w:t>
      </w:r>
      <w:proofErr w:type="spellStart"/>
      <w:r>
        <w:rPr>
          <w:rFonts w:ascii="Times New Roman" w:hAnsi="Times New Roman"/>
          <w:iCs/>
          <w:sz w:val="28"/>
          <w:szCs w:val="28"/>
        </w:rPr>
        <w:t>вып</w:t>
      </w:r>
      <w:proofErr w:type="spellEnd"/>
      <w:r>
        <w:rPr>
          <w:rFonts w:ascii="Times New Roman" w:hAnsi="Times New Roman"/>
          <w:iCs/>
          <w:sz w:val="28"/>
          <w:szCs w:val="28"/>
        </w:rPr>
        <w:t>. 53, раздел «Эксплуатация и летные испытания летательных аппаратов (воздушных судов)», параграфы 1, 2, утвержден Постановлением Минтруда РФ от 13.04.2000 N 30.)</w:t>
      </w:r>
    </w:p>
    <w:p w14:paraId="1C4496E8" w14:textId="77777777" w:rsidR="00425FBC" w:rsidRDefault="00425FBC" w:rsidP="00D93770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14:paraId="0E5DF35D" w14:textId="77777777" w:rsidR="00EA41CE" w:rsidRDefault="0016565A" w:rsidP="00D93770">
      <w:pPr>
        <w:pStyle w:val="a3"/>
        <w:numPr>
          <w:ilvl w:val="0"/>
          <w:numId w:val="9"/>
        </w:numPr>
        <w:spacing w:after="0"/>
        <w:ind w:left="284" w:hanging="142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"Воздушный кодекс Российской Федерации" от 19.03.1997 N 60-ФЗ (ред. от 19.12.2022)</w:t>
      </w:r>
    </w:p>
    <w:p w14:paraId="454DE949" w14:textId="77777777" w:rsidR="00EA41CE" w:rsidRPr="00EA41CE" w:rsidRDefault="00EA41CE" w:rsidP="00D93770">
      <w:pPr>
        <w:pStyle w:val="a3"/>
        <w:numPr>
          <w:ilvl w:val="0"/>
          <w:numId w:val="9"/>
        </w:numPr>
        <w:spacing w:after="0"/>
        <w:ind w:left="284" w:hanging="142"/>
        <w:rPr>
          <w:rFonts w:ascii="Times New Roman" w:hAnsi="Times New Roman"/>
          <w:iCs/>
          <w:sz w:val="28"/>
          <w:szCs w:val="28"/>
        </w:rPr>
      </w:pPr>
      <w:r w:rsidRPr="00EA41CE">
        <w:rPr>
          <w:rFonts w:ascii="Times New Roman" w:hAnsi="Times New Roman"/>
          <w:iCs/>
          <w:sz w:val="28"/>
          <w:szCs w:val="28"/>
        </w:rPr>
        <w:t xml:space="preserve">НТЭРАТ ГА-93 </w:t>
      </w:r>
      <w:r w:rsidRPr="00EA41CE">
        <w:rPr>
          <w:rFonts w:ascii="Times New Roman" w:hAnsi="Times New Roman"/>
          <w:bCs/>
          <w:color w:val="333333"/>
          <w:sz w:val="28"/>
          <w:szCs w:val="28"/>
        </w:rPr>
        <w:t>Наставление по технической эксплуатации и ремонту авиационной техники в гражданской авиации России</w:t>
      </w:r>
      <w:r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Pr="00EA41CE">
        <w:rPr>
          <w:rFonts w:ascii="Times New Roman" w:hAnsi="Times New Roman"/>
          <w:bCs/>
          <w:sz w:val="28"/>
          <w:szCs w:val="28"/>
        </w:rPr>
        <w:t>(</w:t>
      </w:r>
      <w:hyperlink r:id="rId15" w:history="1">
        <w:r w:rsidRPr="00EA41CE">
          <w:rPr>
            <w:rFonts w:ascii="Times New Roman" w:eastAsia="Times New Roman" w:hAnsi="Times New Roman"/>
            <w:sz w:val="28"/>
            <w:szCs w:val="28"/>
            <w:bdr w:val="none" w:sz="0" w:space="0" w:color="auto" w:frame="1"/>
            <w:lang w:eastAsia="ru-RU"/>
          </w:rPr>
          <w:t>Приказ Минтранса РФ от 20.06.1994 N ДВ-58 (ред. от 30.11.1995) Об утверждении Наставления по технической эксплуатации и ремонту авиационной техники в гражданской авиации России. НТЭРАТ ГА-93</w:t>
        </w:r>
      </w:hyperlink>
      <w:r w:rsidRPr="00EA41CE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58FB7FB1" w14:textId="676D73C5" w:rsidR="0016565A" w:rsidRDefault="0016565A" w:rsidP="00D93770">
      <w:pPr>
        <w:pStyle w:val="a3"/>
        <w:numPr>
          <w:ilvl w:val="0"/>
          <w:numId w:val="9"/>
        </w:numPr>
        <w:spacing w:after="0"/>
        <w:ind w:left="284" w:hanging="142"/>
        <w:rPr>
          <w:rFonts w:ascii="Times New Roman" w:hAnsi="Times New Roman"/>
          <w:iCs/>
          <w:sz w:val="28"/>
          <w:szCs w:val="28"/>
        </w:rPr>
      </w:pPr>
      <w:r w:rsidRPr="0016565A">
        <w:rPr>
          <w:rFonts w:ascii="Times New Roman" w:hAnsi="Times New Roman"/>
          <w:iCs/>
          <w:sz w:val="28"/>
          <w:szCs w:val="28"/>
        </w:rPr>
        <w:t>Эксплуатационно-техническая и конструкторская документация для типа воздушного судна</w:t>
      </w:r>
    </w:p>
    <w:p w14:paraId="435E91E7" w14:textId="6CFF3055" w:rsidR="004C46AB" w:rsidRDefault="004C46AB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ОСТ1 00247 -77 </w:t>
      </w:r>
      <w:proofErr w:type="spellStart"/>
      <w:r>
        <w:rPr>
          <w:rFonts w:ascii="Times New Roman" w:hAnsi="Times New Roman"/>
          <w:sz w:val="28"/>
          <w:szCs w:val="28"/>
        </w:rPr>
        <w:t>Контровка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и пломбирование электрических соединителей</w:t>
      </w:r>
    </w:p>
    <w:p w14:paraId="1E101446" w14:textId="14EE1448" w:rsidR="009D5A19" w:rsidRDefault="009D5A19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ОСТ1 00723-74 Присоединение минусовых проводов к корпусу летательного аппарата</w:t>
      </w:r>
    </w:p>
    <w:p w14:paraId="69E69499" w14:textId="0C8CDB1C" w:rsidR="009D5A19" w:rsidRDefault="009D5A19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ОСТ1 01025 -82 Экранирование проводов, жгутов, кабелей и металлизация самолетов (вертолетов)</w:t>
      </w:r>
    </w:p>
    <w:p w14:paraId="4DDFA33F" w14:textId="12BE898E" w:rsidR="004C46AB" w:rsidRDefault="004C46AB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 w:rsidRPr="000C4E7B">
        <w:rPr>
          <w:rFonts w:ascii="Times New Roman" w:hAnsi="Times New Roman"/>
          <w:sz w:val="28"/>
          <w:szCs w:val="28"/>
        </w:rPr>
        <w:t>ОСТ1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4E7B">
        <w:rPr>
          <w:rFonts w:ascii="Times New Roman" w:hAnsi="Times New Roman"/>
          <w:sz w:val="28"/>
          <w:szCs w:val="28"/>
        </w:rPr>
        <w:t>01032-82 Соединения проводов с элементами радиотехнических устройств</w:t>
      </w:r>
    </w:p>
    <w:p w14:paraId="178696C9" w14:textId="32AFD1E5" w:rsidR="004C46AB" w:rsidRDefault="004C46AB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 w:rsidRPr="00FC386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СТ1 03584 – 78 Заделки изоляции и оплетки на концах электрических проводов</w:t>
      </w:r>
    </w:p>
    <w:p w14:paraId="215349E7" w14:textId="1E1418B5" w:rsidR="004C46AB" w:rsidRPr="008D5B28" w:rsidRDefault="004C46AB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ОСТ1 03816 –78 Заделка электропроводов в наконечники методом холодного обжатия</w:t>
      </w:r>
    </w:p>
    <w:p w14:paraId="1346F531" w14:textId="04049B6B" w:rsidR="004C46AB" w:rsidRDefault="004C46AB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 w:rsidRPr="000C4E7B">
        <w:rPr>
          <w:rFonts w:ascii="Times New Roman" w:hAnsi="Times New Roman"/>
          <w:sz w:val="28"/>
          <w:szCs w:val="28"/>
        </w:rPr>
        <w:t>ОСТ 1 03856-79 Вязка и защита электрических жгутов</w:t>
      </w:r>
    </w:p>
    <w:p w14:paraId="24391D36" w14:textId="3FCB0C2C" w:rsidR="004C46AB" w:rsidRPr="00CA05B0" w:rsidRDefault="004C46AB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ОСТ1 03867 – 77</w:t>
      </w:r>
      <w:r w:rsidRPr="00CA05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Заделки бортовых электрических проводов в контакты электрических соединителей методом обжатия</w:t>
      </w:r>
    </w:p>
    <w:p w14:paraId="3E22743D" w14:textId="6B9EC594" w:rsidR="004C46AB" w:rsidRDefault="004C46AB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ОСТ1 03868 – 77 Заделки бортовых электрических проводов в муфты сращивания методом обжатия</w:t>
      </w:r>
    </w:p>
    <w:p w14:paraId="4AD216E9" w14:textId="450EB78D" w:rsidR="002A56DC" w:rsidRDefault="002A56DC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ОСТ1 03895-78 Крепление жгутов и кабелей на борту самолетов и вертолетов</w:t>
      </w:r>
    </w:p>
    <w:p w14:paraId="78C5BECF" w14:textId="60A46E91" w:rsidR="00404404" w:rsidRDefault="00404404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ОСТ1 04013-83 Заделки жгутов (кабелей) бортовой электрической сети летательных аппаратов, приборов и агрегатов в низковольтные низкочастотные электрические соединители</w:t>
      </w:r>
    </w:p>
    <w:p w14:paraId="5536070E" w14:textId="1F32A26B" w:rsidR="004C46AB" w:rsidRDefault="004C46AB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ОСТ1 12273 – 77 Муфты сращивания. Конструкция и размеры</w:t>
      </w:r>
    </w:p>
    <w:p w14:paraId="14B987AB" w14:textId="748DB25E" w:rsidR="004C46AB" w:rsidRDefault="004C46AB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ОСТ1 12320-78 Наконечники для электропроводов. Конструкция и размеры</w:t>
      </w:r>
    </w:p>
    <w:p w14:paraId="2C966DF5" w14:textId="7B00B5A2" w:rsidR="002A56DC" w:rsidRDefault="002A56DC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РТМ 1.4.1028-2003 Изготовление и контроль </w:t>
      </w:r>
      <w:proofErr w:type="spellStart"/>
      <w:r>
        <w:rPr>
          <w:rFonts w:ascii="Times New Roman" w:hAnsi="Times New Roman"/>
          <w:sz w:val="28"/>
          <w:szCs w:val="28"/>
        </w:rPr>
        <w:t>электрожгутов</w:t>
      </w:r>
      <w:proofErr w:type="spellEnd"/>
    </w:p>
    <w:p w14:paraId="22052ABF" w14:textId="654500DC" w:rsidR="002A56DC" w:rsidRDefault="002A56DC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РТМ 1.4.1775-2005 Изготовление и контроль электрораспределительных устройств</w:t>
      </w:r>
    </w:p>
    <w:p w14:paraId="3B459397" w14:textId="233EDF40" w:rsidR="004C46AB" w:rsidRPr="002436F5" w:rsidRDefault="002A56DC" w:rsidP="00D93770">
      <w:pPr>
        <w:pStyle w:val="a3"/>
        <w:numPr>
          <w:ilvl w:val="0"/>
          <w:numId w:val="9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РТМ 1.4.2156-2004 Монтаж и контроль </w:t>
      </w:r>
      <w:proofErr w:type="spellStart"/>
      <w:r>
        <w:rPr>
          <w:rFonts w:ascii="Times New Roman" w:hAnsi="Times New Roman"/>
          <w:sz w:val="28"/>
          <w:szCs w:val="28"/>
        </w:rPr>
        <w:t>электрожгутов</w:t>
      </w:r>
      <w:proofErr w:type="spellEnd"/>
      <w:r>
        <w:rPr>
          <w:rFonts w:ascii="Times New Roman" w:hAnsi="Times New Roman"/>
          <w:sz w:val="28"/>
          <w:szCs w:val="28"/>
        </w:rPr>
        <w:t xml:space="preserve"> на изделии</w:t>
      </w:r>
    </w:p>
    <w:p w14:paraId="773BD627" w14:textId="77777777" w:rsidR="00425FBC" w:rsidRPr="004C46AB" w:rsidRDefault="00425FBC" w:rsidP="00D93770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ГОСТы </w:t>
      </w:r>
    </w:p>
    <w:p w14:paraId="4D938F40" w14:textId="3E07603C" w:rsidR="004C46AB" w:rsidRPr="000C4E7B" w:rsidRDefault="004C46AB" w:rsidP="00D93770">
      <w:pPr>
        <w:pStyle w:val="a3"/>
        <w:numPr>
          <w:ilvl w:val="0"/>
          <w:numId w:val="17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 w:rsidRPr="000C4E7B">
        <w:rPr>
          <w:rFonts w:ascii="Times New Roman" w:hAnsi="Times New Roman"/>
          <w:sz w:val="28"/>
          <w:szCs w:val="28"/>
        </w:rPr>
        <w:t>ГОСТ 2.0.003-2015 Система стандартов безопасности труда. Опасные и вредные производственные факторы. Классификация</w:t>
      </w:r>
    </w:p>
    <w:p w14:paraId="30EB7879" w14:textId="3C03AA4D" w:rsidR="004C46AB" w:rsidRPr="000C4E7B" w:rsidRDefault="004C46AB" w:rsidP="00D93770">
      <w:pPr>
        <w:pStyle w:val="a3"/>
        <w:numPr>
          <w:ilvl w:val="0"/>
          <w:numId w:val="17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 w:rsidRPr="000C4E7B">
        <w:rPr>
          <w:rFonts w:ascii="Times New Roman" w:hAnsi="Times New Roman"/>
          <w:sz w:val="28"/>
          <w:szCs w:val="28"/>
        </w:rPr>
        <w:t>ГОСТ 2.104-2006 Единая система конструкторской документации. Основные надписи</w:t>
      </w:r>
    </w:p>
    <w:p w14:paraId="547974DA" w14:textId="73A910E7" w:rsidR="004C46AB" w:rsidRPr="000C4E7B" w:rsidRDefault="004C46AB" w:rsidP="00D93770">
      <w:pPr>
        <w:pStyle w:val="a3"/>
        <w:numPr>
          <w:ilvl w:val="0"/>
          <w:numId w:val="17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 w:rsidRPr="000C4E7B">
        <w:rPr>
          <w:rFonts w:ascii="Times New Roman" w:hAnsi="Times New Roman"/>
          <w:sz w:val="28"/>
          <w:szCs w:val="28"/>
        </w:rPr>
        <w:t>ГОСТ 2.414-75 Единая система конструкторской документации. Правила выполнения чертежей жгутов, кабелей и проводов</w:t>
      </w:r>
    </w:p>
    <w:p w14:paraId="5284A031" w14:textId="37FA7251" w:rsidR="004C46AB" w:rsidRPr="004C46AB" w:rsidRDefault="004C46AB" w:rsidP="00D93770">
      <w:pPr>
        <w:pStyle w:val="a3"/>
        <w:numPr>
          <w:ilvl w:val="0"/>
          <w:numId w:val="17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 w:rsidRPr="000C4E7B">
        <w:rPr>
          <w:rFonts w:ascii="Times New Roman" w:hAnsi="Times New Roman"/>
          <w:sz w:val="28"/>
          <w:szCs w:val="28"/>
        </w:rPr>
        <w:t>ГОСТ 2.702-2011 Единая система конструкторской документации. Правила выполнения электрических схем</w:t>
      </w:r>
    </w:p>
    <w:p w14:paraId="45025F34" w14:textId="1E0065C5" w:rsidR="004C46AB" w:rsidRPr="004C46AB" w:rsidRDefault="004C46AB" w:rsidP="00D93770">
      <w:pPr>
        <w:pStyle w:val="a3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Times New Roman" w:hAnsi="Times New Roman"/>
          <w:sz w:val="28"/>
          <w:szCs w:val="28"/>
        </w:rPr>
      </w:pPr>
      <w:r w:rsidRPr="004C46AB">
        <w:rPr>
          <w:rFonts w:ascii="Times New Roman" w:hAnsi="Times New Roman"/>
          <w:sz w:val="28"/>
          <w:szCs w:val="28"/>
        </w:rPr>
        <w:t>ГОСТ 23594-79 Монтаж электрический радиоэлектронной аппаратуры и приборов. Маркировка</w:t>
      </w:r>
    </w:p>
    <w:p w14:paraId="070B1AD9" w14:textId="104CEFF7" w:rsidR="0016565A" w:rsidRDefault="0016565A" w:rsidP="00D93770">
      <w:pPr>
        <w:pStyle w:val="a3"/>
        <w:numPr>
          <w:ilvl w:val="0"/>
          <w:numId w:val="11"/>
        </w:numPr>
        <w:spacing w:after="0"/>
        <w:ind w:left="284" w:hanging="142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ГОСТ Р 59815-2021 Система технического обслуживания и ремонта авиационной техники. Организация работ по техническому обслуживанию авиационной техники. Основные положения</w:t>
      </w:r>
    </w:p>
    <w:p w14:paraId="501198D9" w14:textId="77777777" w:rsidR="0016565A" w:rsidRPr="002436F5" w:rsidRDefault="00B17BBA" w:rsidP="00D93770">
      <w:pPr>
        <w:pStyle w:val="a3"/>
        <w:numPr>
          <w:ilvl w:val="0"/>
          <w:numId w:val="11"/>
        </w:numPr>
        <w:spacing w:after="0"/>
        <w:ind w:left="284" w:hanging="142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ГОСТ Р 70166-2022 Сети электрические бортовые летательных аппаратов. Требования к </w:t>
      </w:r>
      <w:proofErr w:type="spellStart"/>
      <w:r>
        <w:rPr>
          <w:rFonts w:ascii="Times New Roman" w:hAnsi="Times New Roman"/>
          <w:iCs/>
          <w:sz w:val="28"/>
          <w:szCs w:val="28"/>
        </w:rPr>
        <w:t>электрожгутам</w:t>
      </w:r>
      <w:proofErr w:type="spellEnd"/>
    </w:p>
    <w:p w14:paraId="4E21A881" w14:textId="7F210B08" w:rsidR="00425FBC" w:rsidRDefault="005925F1" w:rsidP="00D93770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СанПин</w:t>
      </w:r>
      <w:r w:rsidR="00CF3D66">
        <w:rPr>
          <w:rFonts w:ascii="Times New Roman" w:eastAsia="Calibri" w:hAnsi="Times New Roman" w:cs="Times New Roman"/>
          <w:sz w:val="28"/>
          <w:szCs w:val="28"/>
        </w:rPr>
        <w:t>, СП</w:t>
      </w:r>
    </w:p>
    <w:p w14:paraId="7C4A3760" w14:textId="110E9F92" w:rsidR="00A130B3" w:rsidRDefault="00472045" w:rsidP="00D93770">
      <w:pPr>
        <w:pStyle w:val="a3"/>
        <w:numPr>
          <w:ilvl w:val="0"/>
          <w:numId w:val="14"/>
        </w:numPr>
        <w:spacing w:after="0"/>
        <w:ind w:left="284" w:hanging="142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Санитарно-эпидемиологические требования обеспечения безопасности на воздушном транспорте и отдельных объектах инфраструктуры воздушного транспорта (Постановление Главного государственного санитарного врача РФ от 16.10.2020 N 30 Об утверждении санитарных правил СП 2.5.3650-20 Санитарно-эпидемиологические требования к отдельным видам транспорта и объектам транспортной инфраструктуры (Зарегистрировано в Минюсте России 25.12.2020 N 61815)</w:t>
      </w:r>
    </w:p>
    <w:p w14:paraId="4231B7EA" w14:textId="00649596" w:rsidR="007070FE" w:rsidRPr="00D6323F" w:rsidRDefault="007070FE" w:rsidP="007E07EE">
      <w:pPr>
        <w:pStyle w:val="a3"/>
        <w:numPr>
          <w:ilvl w:val="0"/>
          <w:numId w:val="14"/>
        </w:numPr>
        <w:shd w:val="clear" w:color="auto" w:fill="FFFFFF"/>
        <w:spacing w:before="240" w:after="240" w:line="315" w:lineRule="atLeast"/>
        <w:ind w:left="284" w:hanging="142"/>
        <w:jc w:val="both"/>
        <w:rPr>
          <w:rFonts w:ascii="Times New Roman" w:eastAsia="Times New Roman" w:hAnsi="Times New Roman"/>
          <w:color w:val="0B0B0B"/>
          <w:sz w:val="28"/>
          <w:szCs w:val="28"/>
          <w:lang w:eastAsia="ru-RU"/>
        </w:rPr>
      </w:pPr>
      <w:r w:rsidRPr="007070FE">
        <w:rPr>
          <w:rFonts w:ascii="Times New Roman" w:eastAsia="Times New Roman" w:hAnsi="Times New Roman"/>
          <w:bCs/>
          <w:color w:val="0B0B0B"/>
          <w:sz w:val="28"/>
          <w:szCs w:val="28"/>
          <w:lang w:eastAsia="ru-RU"/>
        </w:rPr>
        <w:t>Межотраслевые п</w:t>
      </w:r>
      <w:r>
        <w:rPr>
          <w:rFonts w:ascii="Times New Roman" w:eastAsia="Times New Roman" w:hAnsi="Times New Roman"/>
          <w:bCs/>
          <w:color w:val="0B0B0B"/>
          <w:sz w:val="28"/>
          <w:szCs w:val="28"/>
          <w:lang w:eastAsia="ru-RU"/>
        </w:rPr>
        <w:t xml:space="preserve">равила по охране труда при проведении работ </w:t>
      </w:r>
      <w:r w:rsidRPr="007070FE">
        <w:rPr>
          <w:rFonts w:ascii="Times New Roman" w:eastAsia="Times New Roman" w:hAnsi="Times New Roman"/>
          <w:bCs/>
          <w:color w:val="0B0B0B"/>
          <w:sz w:val="28"/>
          <w:szCs w:val="28"/>
          <w:lang w:eastAsia="ru-RU"/>
        </w:rPr>
        <w:t>по пайке и лужению изделий</w:t>
      </w:r>
      <w:r>
        <w:rPr>
          <w:rFonts w:ascii="Times New Roman" w:eastAsia="Times New Roman" w:hAnsi="Times New Roman"/>
          <w:bCs/>
          <w:color w:val="0B0B0B"/>
          <w:sz w:val="28"/>
          <w:szCs w:val="28"/>
          <w:lang w:eastAsia="ru-RU"/>
        </w:rPr>
        <w:t xml:space="preserve"> </w:t>
      </w:r>
      <w:r w:rsidRPr="00D6323F">
        <w:rPr>
          <w:rFonts w:ascii="Times New Roman" w:eastAsia="Times New Roman" w:hAnsi="Times New Roman"/>
          <w:bCs/>
          <w:color w:val="0B0B0B"/>
          <w:sz w:val="28"/>
          <w:szCs w:val="28"/>
          <w:lang w:eastAsia="ru-RU"/>
        </w:rPr>
        <w:t>ПОТ Р М</w:t>
      </w:r>
      <w:r w:rsidRPr="007070FE">
        <w:rPr>
          <w:rFonts w:ascii="Times New Roman" w:eastAsia="Times New Roman" w:hAnsi="Times New Roman"/>
          <w:bCs/>
          <w:color w:val="0B0B0B"/>
          <w:sz w:val="24"/>
          <w:szCs w:val="24"/>
          <w:lang w:eastAsia="ru-RU"/>
        </w:rPr>
        <w:t xml:space="preserve"> </w:t>
      </w:r>
      <w:r w:rsidRPr="00D6323F">
        <w:rPr>
          <w:rFonts w:ascii="Times New Roman" w:eastAsia="Times New Roman" w:hAnsi="Times New Roman"/>
          <w:bCs/>
          <w:color w:val="0B0B0B"/>
          <w:sz w:val="28"/>
          <w:szCs w:val="28"/>
          <w:lang w:eastAsia="ru-RU"/>
        </w:rPr>
        <w:t>022-2002</w:t>
      </w:r>
      <w:r w:rsidR="00D6323F">
        <w:rPr>
          <w:rFonts w:ascii="Times New Roman" w:eastAsia="Times New Roman" w:hAnsi="Times New Roman"/>
          <w:bCs/>
          <w:color w:val="0B0B0B"/>
          <w:sz w:val="28"/>
          <w:szCs w:val="28"/>
          <w:lang w:eastAsia="ru-RU"/>
        </w:rPr>
        <w:t xml:space="preserve"> (У</w:t>
      </w:r>
      <w:r w:rsidR="00D6323F" w:rsidRPr="00D6323F">
        <w:rPr>
          <w:rFonts w:ascii="Times New Roman" w:hAnsi="Times New Roman"/>
          <w:color w:val="0B0B0B"/>
          <w:sz w:val="28"/>
          <w:szCs w:val="28"/>
          <w:shd w:val="clear" w:color="auto" w:fill="FFFFFF"/>
        </w:rPr>
        <w:t>тверждены</w:t>
      </w:r>
      <w:r w:rsidR="00D6323F">
        <w:rPr>
          <w:rFonts w:ascii="Times New Roman" w:hAnsi="Times New Roman"/>
          <w:color w:val="0B0B0B"/>
          <w:sz w:val="28"/>
          <w:szCs w:val="28"/>
        </w:rPr>
        <w:t xml:space="preserve"> </w:t>
      </w:r>
      <w:r w:rsidR="00D6323F" w:rsidRPr="00D6323F">
        <w:rPr>
          <w:rFonts w:ascii="Times New Roman" w:hAnsi="Times New Roman"/>
          <w:color w:val="0B0B0B"/>
          <w:sz w:val="28"/>
          <w:szCs w:val="28"/>
          <w:shd w:val="clear" w:color="auto" w:fill="FFFFFF"/>
        </w:rPr>
        <w:t>постановлением</w:t>
      </w:r>
      <w:r w:rsidR="00D6323F" w:rsidRPr="00D6323F">
        <w:rPr>
          <w:rFonts w:ascii="Times New Roman" w:hAnsi="Times New Roman"/>
          <w:color w:val="0B0B0B"/>
          <w:sz w:val="28"/>
          <w:szCs w:val="28"/>
        </w:rPr>
        <w:t xml:space="preserve"> </w:t>
      </w:r>
      <w:r w:rsidR="00D6323F">
        <w:rPr>
          <w:rFonts w:ascii="Times New Roman" w:hAnsi="Times New Roman"/>
          <w:color w:val="0B0B0B"/>
          <w:sz w:val="28"/>
          <w:szCs w:val="28"/>
          <w:shd w:val="clear" w:color="auto" w:fill="FFFFFF"/>
        </w:rPr>
        <w:t>М</w:t>
      </w:r>
      <w:r w:rsidR="00D6323F" w:rsidRPr="00D6323F">
        <w:rPr>
          <w:rFonts w:ascii="Times New Roman" w:hAnsi="Times New Roman"/>
          <w:color w:val="0B0B0B"/>
          <w:sz w:val="28"/>
          <w:szCs w:val="28"/>
          <w:shd w:val="clear" w:color="auto" w:fill="FFFFFF"/>
        </w:rPr>
        <w:t>инистерства труда</w:t>
      </w:r>
      <w:r w:rsidR="00D6323F" w:rsidRPr="00D6323F">
        <w:rPr>
          <w:rFonts w:ascii="Times New Roman" w:hAnsi="Times New Roman"/>
          <w:color w:val="0B0B0B"/>
          <w:sz w:val="28"/>
          <w:szCs w:val="28"/>
        </w:rPr>
        <w:t xml:space="preserve"> </w:t>
      </w:r>
      <w:r w:rsidR="00D6323F" w:rsidRPr="00D6323F">
        <w:rPr>
          <w:rFonts w:ascii="Times New Roman" w:hAnsi="Times New Roman"/>
          <w:color w:val="0B0B0B"/>
          <w:sz w:val="28"/>
          <w:szCs w:val="28"/>
          <w:shd w:val="clear" w:color="auto" w:fill="FFFFFF"/>
        </w:rPr>
        <w:t>и социального развития</w:t>
      </w:r>
      <w:r w:rsidR="00D6323F" w:rsidRPr="00D6323F">
        <w:rPr>
          <w:rFonts w:ascii="Times New Roman" w:hAnsi="Times New Roman"/>
          <w:color w:val="0B0B0B"/>
          <w:sz w:val="28"/>
          <w:szCs w:val="28"/>
        </w:rPr>
        <w:t xml:space="preserve"> </w:t>
      </w:r>
      <w:r w:rsidR="00D6323F">
        <w:rPr>
          <w:rFonts w:ascii="Times New Roman" w:hAnsi="Times New Roman"/>
          <w:color w:val="0B0B0B"/>
          <w:sz w:val="28"/>
          <w:szCs w:val="28"/>
          <w:shd w:val="clear" w:color="auto" w:fill="FFFFFF"/>
        </w:rPr>
        <w:t>Российской Ф</w:t>
      </w:r>
      <w:r w:rsidR="00D6323F" w:rsidRPr="00D6323F">
        <w:rPr>
          <w:rFonts w:ascii="Times New Roman" w:hAnsi="Times New Roman"/>
          <w:color w:val="0B0B0B"/>
          <w:sz w:val="28"/>
          <w:szCs w:val="28"/>
          <w:shd w:val="clear" w:color="auto" w:fill="FFFFFF"/>
        </w:rPr>
        <w:t>едерации</w:t>
      </w:r>
      <w:r w:rsidR="00D6323F" w:rsidRPr="00D6323F">
        <w:rPr>
          <w:rFonts w:ascii="Times New Roman" w:hAnsi="Times New Roman"/>
          <w:color w:val="0B0B0B"/>
          <w:sz w:val="28"/>
          <w:szCs w:val="28"/>
        </w:rPr>
        <w:t xml:space="preserve"> </w:t>
      </w:r>
      <w:r w:rsidR="00D6323F" w:rsidRPr="00D6323F">
        <w:rPr>
          <w:rFonts w:ascii="Times New Roman" w:hAnsi="Times New Roman"/>
          <w:color w:val="0B0B0B"/>
          <w:sz w:val="28"/>
          <w:szCs w:val="28"/>
          <w:shd w:val="clear" w:color="auto" w:fill="FFFFFF"/>
        </w:rPr>
        <w:t>17.06.2002 № 41</w:t>
      </w:r>
      <w:r w:rsidR="00D6323F">
        <w:rPr>
          <w:rFonts w:ascii="Times New Roman" w:hAnsi="Times New Roman"/>
          <w:color w:val="0B0B0B"/>
          <w:sz w:val="28"/>
          <w:szCs w:val="28"/>
          <w:shd w:val="clear" w:color="auto" w:fill="FFFFFF"/>
        </w:rPr>
        <w:t>)</w:t>
      </w:r>
    </w:p>
    <w:p w14:paraId="790C562A" w14:textId="4DDEB4ED" w:rsidR="007070FE" w:rsidRPr="00EC2533" w:rsidRDefault="00EC2533" w:rsidP="00D93770">
      <w:pPr>
        <w:pStyle w:val="a3"/>
        <w:numPr>
          <w:ilvl w:val="0"/>
          <w:numId w:val="14"/>
        </w:numPr>
        <w:spacing w:after="0"/>
        <w:ind w:left="284" w:hanging="142"/>
        <w:jc w:val="both"/>
        <w:rPr>
          <w:rFonts w:ascii="Times New Roman" w:hAnsi="Times New Roman"/>
          <w:iCs/>
          <w:sz w:val="28"/>
          <w:szCs w:val="28"/>
        </w:rPr>
      </w:pPr>
      <w:r w:rsidRPr="00EC2533">
        <w:rPr>
          <w:rFonts w:ascii="Times New Roman" w:hAnsi="Times New Roman"/>
          <w:sz w:val="28"/>
          <w:szCs w:val="28"/>
          <w:shd w:val="clear" w:color="auto" w:fill="FFFFFF"/>
        </w:rPr>
        <w:t xml:space="preserve">Санитарные правила организации процессов пайки мелких изделий сплавами, содержащими свинец </w:t>
      </w:r>
      <w:r w:rsidRPr="00EC253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СП 952-72</w:t>
      </w:r>
      <w:r w:rsidRPr="00EC2533">
        <w:rPr>
          <w:rFonts w:ascii="Times New Roman" w:hAnsi="Times New Roman"/>
          <w:color w:val="333333"/>
          <w:sz w:val="21"/>
          <w:szCs w:val="21"/>
          <w:shd w:val="clear" w:color="auto" w:fill="FFFFFF"/>
        </w:rPr>
        <w:t xml:space="preserve"> </w:t>
      </w:r>
      <w:r w:rsidRPr="00EC2533">
        <w:rPr>
          <w:rFonts w:ascii="Times New Roman" w:hAnsi="Times New Roman"/>
          <w:bCs/>
          <w:color w:val="0B0B0B"/>
          <w:sz w:val="28"/>
          <w:szCs w:val="28"/>
        </w:rPr>
        <w:t>Утверждены Главным санитарным врачом СССР20.03.72</w:t>
      </w:r>
    </w:p>
    <w:p w14:paraId="463B47E6" w14:textId="77777777" w:rsidR="002436F5" w:rsidRPr="002436F5" w:rsidRDefault="002436F5" w:rsidP="002436F5">
      <w:pPr>
        <w:pStyle w:val="a3"/>
        <w:spacing w:after="0"/>
        <w:ind w:left="1440"/>
        <w:jc w:val="both"/>
        <w:rPr>
          <w:rFonts w:ascii="Times New Roman" w:hAnsi="Times New Roman"/>
          <w:iCs/>
          <w:sz w:val="28"/>
          <w:szCs w:val="28"/>
        </w:rPr>
      </w:pPr>
    </w:p>
    <w:p w14:paraId="6B421D4A" w14:textId="77777777" w:rsidR="009C4B59" w:rsidRDefault="00532AD0" w:rsidP="00247A2C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0313B417" w14:textId="77777777" w:rsidR="007E07EE" w:rsidRPr="00425FBC" w:rsidRDefault="007E07EE" w:rsidP="00247A2C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0D5D3B" w14:paraId="5F7F33BF" w14:textId="77777777" w:rsidTr="007E07EE">
        <w:trPr>
          <w:trHeight w:val="455"/>
          <w:tblHeader/>
          <w:jc w:val="center"/>
        </w:trPr>
        <w:tc>
          <w:tcPr>
            <w:tcW w:w="529" w:type="pct"/>
            <w:shd w:val="clear" w:color="auto" w:fill="92D050"/>
            <w:vAlign w:val="center"/>
          </w:tcPr>
          <w:p w14:paraId="626A9ECF" w14:textId="77777777"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2F5B6004" w14:textId="77777777" w:rsidR="00425FBC" w:rsidRPr="000D5D3B" w:rsidRDefault="009F616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0D5D3B" w14:paraId="6B0D8EB3" w14:textId="77777777" w:rsidTr="007F6C96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DF10C5E" w14:textId="77777777" w:rsidR="00425FBC" w:rsidRPr="007F6C96" w:rsidRDefault="00425FBC" w:rsidP="007F6C96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14:paraId="13742DCB" w14:textId="77777777" w:rsidR="00425FBC" w:rsidRPr="00B9656C" w:rsidRDefault="00E55608" w:rsidP="00B24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B9656C" w:rsidRPr="00B965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борка узлов, отсеков, панелей, систем летательных аппаратов, проверка и испытание систем, стыковка сопрягаемых поверхностей агрегатов</w:t>
            </w:r>
          </w:p>
        </w:tc>
      </w:tr>
      <w:tr w:rsidR="00425FBC" w:rsidRPr="000D5D3B" w14:paraId="13CBD94A" w14:textId="77777777" w:rsidTr="007F6C96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02284D96" w14:textId="77777777" w:rsidR="00425FBC" w:rsidRPr="007F6C96" w:rsidRDefault="00425FBC" w:rsidP="007F6C96">
            <w:pPr>
              <w:pStyle w:val="a3"/>
              <w:numPr>
                <w:ilvl w:val="0"/>
                <w:numId w:val="18"/>
              </w:numPr>
              <w:tabs>
                <w:tab w:val="left" w:pos="2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14:paraId="5F351DFA" w14:textId="77777777" w:rsidR="00425FBC" w:rsidRPr="00447287" w:rsidRDefault="00084313" w:rsidP="00B24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4472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ехническая эксплуатация электрифицированных и пилотажно-навигационных комплексов</w:t>
            </w:r>
          </w:p>
        </w:tc>
      </w:tr>
      <w:tr w:rsidR="00425FBC" w:rsidRPr="000D5D3B" w14:paraId="7B72EF51" w14:textId="77777777" w:rsidTr="007F6C96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0E5BB1B8" w14:textId="77777777" w:rsidR="00425FBC" w:rsidRPr="007F6C96" w:rsidRDefault="00425FBC" w:rsidP="007F6C96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14:paraId="6EBD9E68" w14:textId="77777777" w:rsidR="00425FBC" w:rsidRPr="00447287" w:rsidRDefault="00084313" w:rsidP="00B248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4472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рганизация и сопровождение работ по технической эксплуатации электрифицированных и пилотажно-навигационных комплексов</w:t>
            </w:r>
          </w:p>
        </w:tc>
      </w:tr>
      <w:tr w:rsidR="000A7D15" w:rsidRPr="000D5D3B" w14:paraId="22F802C3" w14:textId="77777777" w:rsidTr="007F6C96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AD383CF" w14:textId="77777777" w:rsidR="000A7D15" w:rsidRPr="007F6C96" w:rsidRDefault="000A7D15" w:rsidP="007F6C96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14:paraId="2F747D4F" w14:textId="0CDE3AB7" w:rsidR="000A7D15" w:rsidRDefault="000A7D15" w:rsidP="00B248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0A7D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ыполнение монтажа и сборки средней сложности узлов, блоков и приборов различных видов электронной техники</w:t>
            </w:r>
          </w:p>
        </w:tc>
      </w:tr>
      <w:tr w:rsidR="000A7D15" w:rsidRPr="000D5D3B" w14:paraId="5C297E47" w14:textId="77777777" w:rsidTr="007F6C96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3184DA7" w14:textId="77777777" w:rsidR="000A7D15" w:rsidRPr="007F6C96" w:rsidRDefault="000A7D15" w:rsidP="007F6C96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14:paraId="0667EE31" w14:textId="38D54DCD" w:rsidR="000A7D15" w:rsidRDefault="000A7D15" w:rsidP="00B248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0A7D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ыполнение операций контроля и испытаний узлов, блоков и приборов различных видов электронной техники</w:t>
            </w:r>
          </w:p>
        </w:tc>
      </w:tr>
    </w:tbl>
    <w:p w14:paraId="442BC8E9" w14:textId="394611BF" w:rsidR="001B15DE" w:rsidRDefault="001B15DE" w:rsidP="007E76D6">
      <w:pPr>
        <w:rPr>
          <w:rFonts w:ascii="Times New Roman" w:hAnsi="Times New Roman" w:cs="Times New Roman"/>
          <w:sz w:val="72"/>
          <w:szCs w:val="72"/>
        </w:rPr>
      </w:pPr>
    </w:p>
    <w:p w14:paraId="23568A6F" w14:textId="77777777" w:rsidR="001B15DE" w:rsidRPr="001B15DE" w:rsidRDefault="001B15DE" w:rsidP="009D19CA">
      <w:pPr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0D5D3B"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0CD26" w14:textId="77777777" w:rsidR="00052177" w:rsidRDefault="00052177" w:rsidP="00A130B3">
      <w:pPr>
        <w:spacing w:after="0" w:line="240" w:lineRule="auto"/>
      </w:pPr>
      <w:r>
        <w:separator/>
      </w:r>
    </w:p>
  </w:endnote>
  <w:endnote w:type="continuationSeparator" w:id="0">
    <w:p w14:paraId="07AB04CA" w14:textId="77777777" w:rsidR="00052177" w:rsidRDefault="00052177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3D63" w14:textId="77777777" w:rsidR="000D5D3B" w:rsidRDefault="000D5D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B418C00" w14:textId="55C31BCB" w:rsidR="00A130B3" w:rsidRPr="000D5D3B" w:rsidRDefault="007A36E9" w:rsidP="000D5D3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5D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130B3" w:rsidRPr="000D5D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7E6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F530" w14:textId="77777777" w:rsidR="000D5D3B" w:rsidRDefault="000D5D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80431" w14:textId="77777777" w:rsidR="00052177" w:rsidRDefault="00052177" w:rsidP="00A130B3">
      <w:pPr>
        <w:spacing w:after="0" w:line="240" w:lineRule="auto"/>
      </w:pPr>
      <w:r>
        <w:separator/>
      </w:r>
    </w:p>
  </w:footnote>
  <w:footnote w:type="continuationSeparator" w:id="0">
    <w:p w14:paraId="08D85A47" w14:textId="77777777" w:rsidR="00052177" w:rsidRDefault="00052177" w:rsidP="00A13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EB766" w14:textId="77777777" w:rsidR="000D5D3B" w:rsidRDefault="000D5D3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BFC19" w14:textId="77777777" w:rsidR="000D5D3B" w:rsidRDefault="000D5D3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FD205" w14:textId="77777777" w:rsidR="000D5D3B" w:rsidRDefault="000D5D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4B4"/>
    <w:multiLevelType w:val="hybridMultilevel"/>
    <w:tmpl w:val="79F2D1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93F77CD"/>
    <w:multiLevelType w:val="multilevel"/>
    <w:tmpl w:val="CC56BC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18E08AB"/>
    <w:multiLevelType w:val="hybridMultilevel"/>
    <w:tmpl w:val="86D2CA48"/>
    <w:lvl w:ilvl="0" w:tplc="915C0596">
      <w:start w:val="1"/>
      <w:numFmt w:val="bullet"/>
      <w:lvlText w:val="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8F2E49"/>
    <w:multiLevelType w:val="hybridMultilevel"/>
    <w:tmpl w:val="A7B42004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71EB4"/>
    <w:multiLevelType w:val="hybridMultilevel"/>
    <w:tmpl w:val="0F0C8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95641"/>
    <w:multiLevelType w:val="hybridMultilevel"/>
    <w:tmpl w:val="C7FCC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B3DFA"/>
    <w:multiLevelType w:val="hybridMultilevel"/>
    <w:tmpl w:val="D05E3DC4"/>
    <w:lvl w:ilvl="0" w:tplc="915C059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F4FDB"/>
    <w:multiLevelType w:val="hybridMultilevel"/>
    <w:tmpl w:val="7A30ECA6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66A25"/>
    <w:multiLevelType w:val="hybridMultilevel"/>
    <w:tmpl w:val="A34406FC"/>
    <w:lvl w:ilvl="0" w:tplc="915C0596">
      <w:start w:val="1"/>
      <w:numFmt w:val="bullet"/>
      <w:lvlText w:val="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8C57CE6"/>
    <w:multiLevelType w:val="hybridMultilevel"/>
    <w:tmpl w:val="C62E6D54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9D5124"/>
    <w:multiLevelType w:val="hybridMultilevel"/>
    <w:tmpl w:val="3E92C608"/>
    <w:lvl w:ilvl="0" w:tplc="915C0596">
      <w:start w:val="1"/>
      <w:numFmt w:val="bullet"/>
      <w:lvlText w:val="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F7346C"/>
    <w:multiLevelType w:val="multilevel"/>
    <w:tmpl w:val="84147D46"/>
    <w:lvl w:ilvl="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1BD6B03"/>
    <w:multiLevelType w:val="hybridMultilevel"/>
    <w:tmpl w:val="58A64AB8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0256A"/>
    <w:multiLevelType w:val="hybridMultilevel"/>
    <w:tmpl w:val="247897F6"/>
    <w:lvl w:ilvl="0" w:tplc="915C0596">
      <w:start w:val="1"/>
      <w:numFmt w:val="bullet"/>
      <w:lvlText w:val=""/>
      <w:lvlJc w:val="righ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 w15:restartNumberingAfterBreak="0">
    <w:nsid w:val="6E6D1D62"/>
    <w:multiLevelType w:val="hybridMultilevel"/>
    <w:tmpl w:val="E68C25B2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8AE"/>
    <w:multiLevelType w:val="multilevel"/>
    <w:tmpl w:val="97DC7534"/>
    <w:lvl w:ilvl="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3165E90"/>
    <w:multiLevelType w:val="hybridMultilevel"/>
    <w:tmpl w:val="EF6EE366"/>
    <w:lvl w:ilvl="0" w:tplc="915C059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12"/>
  </w:num>
  <w:num w:numId="5">
    <w:abstractNumId w:val="12"/>
  </w:num>
  <w:num w:numId="6">
    <w:abstractNumId w:val="6"/>
  </w:num>
  <w:num w:numId="7">
    <w:abstractNumId w:val="14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  <w:num w:numId="12">
    <w:abstractNumId w:val="13"/>
  </w:num>
  <w:num w:numId="13">
    <w:abstractNumId w:val="3"/>
  </w:num>
  <w:num w:numId="14">
    <w:abstractNumId w:val="10"/>
  </w:num>
  <w:num w:numId="15">
    <w:abstractNumId w:val="5"/>
  </w:num>
  <w:num w:numId="16">
    <w:abstractNumId w:val="15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F94"/>
    <w:rsid w:val="000176C9"/>
    <w:rsid w:val="00041FAD"/>
    <w:rsid w:val="00042319"/>
    <w:rsid w:val="00052177"/>
    <w:rsid w:val="00052E10"/>
    <w:rsid w:val="00054085"/>
    <w:rsid w:val="00081EB7"/>
    <w:rsid w:val="00084313"/>
    <w:rsid w:val="00086EA3"/>
    <w:rsid w:val="000A7D15"/>
    <w:rsid w:val="000B5F60"/>
    <w:rsid w:val="000B6F64"/>
    <w:rsid w:val="000D27BC"/>
    <w:rsid w:val="000D5D3B"/>
    <w:rsid w:val="000E72E8"/>
    <w:rsid w:val="001262E4"/>
    <w:rsid w:val="001336A2"/>
    <w:rsid w:val="0016565A"/>
    <w:rsid w:val="001907DA"/>
    <w:rsid w:val="001B15DE"/>
    <w:rsid w:val="001C0166"/>
    <w:rsid w:val="001D675F"/>
    <w:rsid w:val="001F08EF"/>
    <w:rsid w:val="001F34E1"/>
    <w:rsid w:val="002436F5"/>
    <w:rsid w:val="00247A2C"/>
    <w:rsid w:val="002774F0"/>
    <w:rsid w:val="002A56DC"/>
    <w:rsid w:val="002A5C63"/>
    <w:rsid w:val="002A628D"/>
    <w:rsid w:val="002E30F1"/>
    <w:rsid w:val="00315803"/>
    <w:rsid w:val="00325BF0"/>
    <w:rsid w:val="003327A6"/>
    <w:rsid w:val="00341772"/>
    <w:rsid w:val="0038146C"/>
    <w:rsid w:val="00397DA7"/>
    <w:rsid w:val="003A2CE8"/>
    <w:rsid w:val="003C0834"/>
    <w:rsid w:val="003D0CC1"/>
    <w:rsid w:val="003E08EF"/>
    <w:rsid w:val="00404404"/>
    <w:rsid w:val="00414C8B"/>
    <w:rsid w:val="00425FBC"/>
    <w:rsid w:val="00447287"/>
    <w:rsid w:val="00472045"/>
    <w:rsid w:val="004A1EBE"/>
    <w:rsid w:val="004A7C6C"/>
    <w:rsid w:val="004C46AB"/>
    <w:rsid w:val="004F5C21"/>
    <w:rsid w:val="00532AD0"/>
    <w:rsid w:val="00533431"/>
    <w:rsid w:val="005561B8"/>
    <w:rsid w:val="005911D4"/>
    <w:rsid w:val="005925F1"/>
    <w:rsid w:val="00596E5D"/>
    <w:rsid w:val="005D05F5"/>
    <w:rsid w:val="005E12B7"/>
    <w:rsid w:val="005F14CC"/>
    <w:rsid w:val="005F3BC6"/>
    <w:rsid w:val="00654A39"/>
    <w:rsid w:val="006B198A"/>
    <w:rsid w:val="00703990"/>
    <w:rsid w:val="007070FE"/>
    <w:rsid w:val="00716F94"/>
    <w:rsid w:val="00743E3B"/>
    <w:rsid w:val="007A36E9"/>
    <w:rsid w:val="007E07EE"/>
    <w:rsid w:val="007E0C3F"/>
    <w:rsid w:val="007E76D6"/>
    <w:rsid w:val="007F6C96"/>
    <w:rsid w:val="00800B94"/>
    <w:rsid w:val="008504D1"/>
    <w:rsid w:val="00877D4B"/>
    <w:rsid w:val="00907E68"/>
    <w:rsid w:val="00912BE2"/>
    <w:rsid w:val="00932006"/>
    <w:rsid w:val="00982E8C"/>
    <w:rsid w:val="009C0DBA"/>
    <w:rsid w:val="009C4B59"/>
    <w:rsid w:val="009D19CA"/>
    <w:rsid w:val="009D5A19"/>
    <w:rsid w:val="009F3F93"/>
    <w:rsid w:val="009F616C"/>
    <w:rsid w:val="00A130B3"/>
    <w:rsid w:val="00A637D2"/>
    <w:rsid w:val="00A8186C"/>
    <w:rsid w:val="00A87EBF"/>
    <w:rsid w:val="00AA0EA5"/>
    <w:rsid w:val="00AA1894"/>
    <w:rsid w:val="00AB059B"/>
    <w:rsid w:val="00AE5A82"/>
    <w:rsid w:val="00B0130E"/>
    <w:rsid w:val="00B058BA"/>
    <w:rsid w:val="00B17BBA"/>
    <w:rsid w:val="00B24839"/>
    <w:rsid w:val="00B635EC"/>
    <w:rsid w:val="00B96387"/>
    <w:rsid w:val="00B9656C"/>
    <w:rsid w:val="00BA3CE2"/>
    <w:rsid w:val="00BA66E9"/>
    <w:rsid w:val="00BE32CB"/>
    <w:rsid w:val="00C31447"/>
    <w:rsid w:val="00C31FCD"/>
    <w:rsid w:val="00C4646C"/>
    <w:rsid w:val="00C87DFB"/>
    <w:rsid w:val="00CA761A"/>
    <w:rsid w:val="00CF018E"/>
    <w:rsid w:val="00CF3D66"/>
    <w:rsid w:val="00CF4B1D"/>
    <w:rsid w:val="00D25700"/>
    <w:rsid w:val="00D320A9"/>
    <w:rsid w:val="00D6323F"/>
    <w:rsid w:val="00D93770"/>
    <w:rsid w:val="00DD24A1"/>
    <w:rsid w:val="00DF41A5"/>
    <w:rsid w:val="00E110E4"/>
    <w:rsid w:val="00E55608"/>
    <w:rsid w:val="00E6434C"/>
    <w:rsid w:val="00E72CDB"/>
    <w:rsid w:val="00E75D31"/>
    <w:rsid w:val="00EA41CE"/>
    <w:rsid w:val="00EC2533"/>
    <w:rsid w:val="00EE34DA"/>
    <w:rsid w:val="00EF158F"/>
    <w:rsid w:val="00F61D82"/>
    <w:rsid w:val="00F65907"/>
    <w:rsid w:val="00FA5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F2329"/>
  <w15:docId w15:val="{339EEAAA-67F8-4C5C-ACAF-FE0CF90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6E9"/>
  </w:style>
  <w:style w:type="paragraph" w:styleId="1">
    <w:name w:val="heading 1"/>
    <w:basedOn w:val="a"/>
    <w:next w:val="a"/>
    <w:link w:val="10"/>
    <w:uiPriority w:val="9"/>
    <w:qFormat/>
    <w:rsid w:val="001656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0130E"/>
    <w:pPr>
      <w:keepNext/>
      <w:spacing w:after="0" w:line="240" w:lineRule="auto"/>
      <w:outlineLvl w:val="1"/>
    </w:pPr>
    <w:rPr>
      <w:rFonts w:ascii="Times New Roman" w:hAnsi="Times New Roman" w:cs="Times New Roman"/>
      <w:color w:val="000000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14C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5D3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14C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5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">
    <w:name w:val="Основной текст (2)_"/>
    <w:link w:val="25"/>
    <w:rsid w:val="005F3BC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22">
    <w:name w:val="Основной текст (2)"/>
    <w:rsid w:val="005F3BC6"/>
    <w:rPr>
      <w:rFonts w:ascii="Segoe UI" w:eastAsia="Segoe UI" w:hAnsi="Segoe UI" w:cs="Segoe UI"/>
      <w:color w:val="000000"/>
      <w:spacing w:val="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paragraph" w:customStyle="1" w:styleId="25">
    <w:name w:val="Основной текст (2)_5"/>
    <w:basedOn w:val="a"/>
    <w:link w:val="21"/>
    <w:rsid w:val="005F3BC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rsid w:val="00B0130E"/>
    <w:rPr>
      <w:rFonts w:ascii="Times New Roman" w:hAnsi="Times New Roman" w:cs="Times New Roman"/>
      <w:color w:val="000000"/>
      <w:sz w:val="28"/>
      <w:szCs w:val="28"/>
    </w:rPr>
  </w:style>
  <w:style w:type="paragraph" w:customStyle="1" w:styleId="pcenter">
    <w:name w:val="pcenter"/>
    <w:basedOn w:val="a"/>
    <w:rsid w:val="00EA4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3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2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9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6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12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20" w:color="auto"/>
                        <w:left w:val="none" w:sz="0" w:space="3" w:color="auto"/>
                        <w:bottom w:val="single" w:sz="6" w:space="6" w:color="D2D2D2"/>
                        <w:right w:val="single" w:sz="48" w:space="3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16926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sudact.ru/law/prikaz-mintransa-rf-ot-20061994-n-dv-58/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5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Жосан Дарья Андреевна</cp:lastModifiedBy>
  <cp:revision>58</cp:revision>
  <dcterms:created xsi:type="dcterms:W3CDTF">2023-10-02T14:40:00Z</dcterms:created>
  <dcterms:modified xsi:type="dcterms:W3CDTF">2026-02-26T12:30:00Z</dcterms:modified>
</cp:coreProperties>
</file>